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B5DE" w14:textId="77777777" w:rsidR="00B21200" w:rsidRDefault="00B21200" w:rsidP="00B21200">
      <w:pPr>
        <w:pStyle w:val="Header"/>
        <w:tabs>
          <w:tab w:val="left" w:pos="720"/>
        </w:tabs>
        <w:ind w:left="-360" w:firstLine="360"/>
        <w:jc w:val="center"/>
        <w:rPr>
          <w:b/>
          <w:szCs w:val="26"/>
          <w:lang w:val="ro-RO"/>
        </w:rPr>
      </w:pPr>
    </w:p>
    <w:p w14:paraId="7813E687" w14:textId="77777777" w:rsidR="00B21200" w:rsidRDefault="00B21200" w:rsidP="00B21200">
      <w:pPr>
        <w:pStyle w:val="Header"/>
        <w:tabs>
          <w:tab w:val="left" w:pos="720"/>
        </w:tabs>
        <w:ind w:left="-360" w:firstLine="360"/>
        <w:jc w:val="center"/>
        <w:rPr>
          <w:b/>
          <w:szCs w:val="26"/>
          <w:lang w:val="ro-RO"/>
        </w:rPr>
      </w:pPr>
      <w:r w:rsidRPr="00E0012B">
        <w:rPr>
          <w:b/>
          <w:szCs w:val="26"/>
          <w:lang w:val="ro-RO"/>
        </w:rPr>
        <w:t>PROCURĂ SPECIALĂ</w:t>
      </w:r>
    </w:p>
    <w:p w14:paraId="2E7FC3ED" w14:textId="77777777" w:rsidR="00B21200" w:rsidRPr="00C87BC5" w:rsidRDefault="00B21200" w:rsidP="00B21200">
      <w:pPr>
        <w:pStyle w:val="Header"/>
        <w:tabs>
          <w:tab w:val="left" w:pos="720"/>
        </w:tabs>
        <w:ind w:left="-360" w:firstLine="360"/>
        <w:jc w:val="center"/>
        <w:rPr>
          <w:b/>
          <w:sz w:val="22"/>
          <w:szCs w:val="22"/>
          <w:lang w:val="ro-RO"/>
        </w:rPr>
      </w:pPr>
      <w:r>
        <w:rPr>
          <w:b/>
          <w:sz w:val="22"/>
          <w:szCs w:val="22"/>
          <w:lang w:val="ro-RO"/>
        </w:rPr>
        <w:t>pentru</w:t>
      </w:r>
      <w:r w:rsidRPr="00C87BC5">
        <w:rPr>
          <w:b/>
          <w:sz w:val="22"/>
          <w:szCs w:val="22"/>
          <w:lang w:val="ro-RO"/>
        </w:rPr>
        <w:t xml:space="preserve"> A</w:t>
      </w:r>
      <w:r>
        <w:rPr>
          <w:b/>
          <w:sz w:val="22"/>
          <w:szCs w:val="22"/>
          <w:lang w:val="ro-RO"/>
        </w:rPr>
        <w:t>.</w:t>
      </w:r>
      <w:r w:rsidRPr="00C87BC5">
        <w:rPr>
          <w:b/>
          <w:sz w:val="22"/>
          <w:szCs w:val="22"/>
          <w:lang w:val="ro-RO"/>
        </w:rPr>
        <w:t>G</w:t>
      </w:r>
      <w:r w:rsidR="00A9796C">
        <w:rPr>
          <w:b/>
          <w:sz w:val="22"/>
          <w:szCs w:val="22"/>
          <w:lang w:val="ro-RO"/>
        </w:rPr>
        <w:t>.E</w:t>
      </w:r>
      <w:r>
        <w:rPr>
          <w:b/>
          <w:sz w:val="22"/>
          <w:szCs w:val="22"/>
          <w:lang w:val="ro-RO"/>
        </w:rPr>
        <w:t>.</w:t>
      </w:r>
      <w:r w:rsidRPr="00C87BC5">
        <w:rPr>
          <w:b/>
          <w:sz w:val="22"/>
          <w:szCs w:val="22"/>
          <w:lang w:val="ro-RO"/>
        </w:rPr>
        <w:t>A</w:t>
      </w:r>
      <w:r>
        <w:rPr>
          <w:b/>
          <w:sz w:val="22"/>
          <w:szCs w:val="22"/>
          <w:lang w:val="ro-RO"/>
        </w:rPr>
        <w:t>.</w:t>
      </w:r>
      <w:r w:rsidR="007B2ACC">
        <w:rPr>
          <w:b/>
          <w:sz w:val="22"/>
          <w:szCs w:val="22"/>
          <w:lang w:val="ro-RO"/>
        </w:rPr>
        <w:t xml:space="preserve"> din data de 06.05.2022</w:t>
      </w:r>
    </w:p>
    <w:p w14:paraId="768C30BD" w14:textId="77777777" w:rsidR="00655D07" w:rsidRPr="00513DF6" w:rsidRDefault="00655D07" w:rsidP="00655D07">
      <w:pPr>
        <w:pStyle w:val="Header"/>
        <w:tabs>
          <w:tab w:val="left" w:pos="720"/>
        </w:tabs>
        <w:rPr>
          <w:b/>
          <w:sz w:val="22"/>
          <w:szCs w:val="22"/>
          <w:lang w:val="ro-RO"/>
        </w:rPr>
      </w:pPr>
    </w:p>
    <w:p w14:paraId="7B36B419" w14:textId="77777777" w:rsidR="006A4998" w:rsidRPr="00513DF6" w:rsidRDefault="006A4998" w:rsidP="00655D07">
      <w:pPr>
        <w:pStyle w:val="Header"/>
        <w:tabs>
          <w:tab w:val="left" w:pos="720"/>
        </w:tabs>
        <w:rPr>
          <w:b/>
          <w:sz w:val="22"/>
          <w:szCs w:val="22"/>
          <w:lang w:val="ro-RO"/>
        </w:rPr>
      </w:pPr>
    </w:p>
    <w:p w14:paraId="7CA82395" w14:textId="77777777" w:rsidR="00655D07" w:rsidRDefault="00655D07" w:rsidP="00D85024">
      <w:pPr>
        <w:pStyle w:val="Header"/>
        <w:tabs>
          <w:tab w:val="clear" w:pos="4320"/>
          <w:tab w:val="left" w:pos="567"/>
        </w:tabs>
        <w:jc w:val="both"/>
        <w:rPr>
          <w:sz w:val="22"/>
          <w:szCs w:val="22"/>
          <w:lang w:val="ro-RO"/>
        </w:rPr>
      </w:pPr>
      <w:r w:rsidRPr="00513DF6">
        <w:rPr>
          <w:sz w:val="22"/>
          <w:szCs w:val="22"/>
          <w:lang w:val="ro-RO"/>
        </w:rPr>
        <w:tab/>
        <w:t>Subsemnatul</w:t>
      </w:r>
      <w:r w:rsidR="00082B58" w:rsidRPr="00513DF6">
        <w:rPr>
          <w:sz w:val="22"/>
          <w:szCs w:val="22"/>
          <w:lang w:val="ro-RO"/>
        </w:rPr>
        <w:t>,</w:t>
      </w:r>
      <w:r w:rsidRPr="00513DF6">
        <w:rPr>
          <w:sz w:val="22"/>
          <w:szCs w:val="22"/>
          <w:lang w:val="ro-RO"/>
        </w:rPr>
        <w:t>__________________________________________</w:t>
      </w:r>
      <w:r w:rsidR="00082B58" w:rsidRPr="00513DF6">
        <w:rPr>
          <w:sz w:val="22"/>
          <w:szCs w:val="22"/>
          <w:lang w:val="ro-RO"/>
        </w:rPr>
        <w:t>__</w:t>
      </w:r>
      <w:r w:rsidRPr="00513DF6">
        <w:rPr>
          <w:sz w:val="22"/>
          <w:szCs w:val="22"/>
          <w:lang w:val="ro-RO"/>
        </w:rPr>
        <w:t>,</w:t>
      </w:r>
      <w:r w:rsidR="00082B58" w:rsidRPr="00513DF6">
        <w:rPr>
          <w:sz w:val="22"/>
          <w:szCs w:val="22"/>
          <w:lang w:val="ro-RO"/>
        </w:rPr>
        <w:t xml:space="preserve"> </w:t>
      </w:r>
      <w:r w:rsidRPr="00513DF6">
        <w:rPr>
          <w:sz w:val="22"/>
          <w:szCs w:val="22"/>
          <w:lang w:val="ro-RO"/>
        </w:rPr>
        <w:t>posesor al BI/CI seria_______</w:t>
      </w:r>
      <w:r w:rsidR="00513DF6">
        <w:rPr>
          <w:sz w:val="22"/>
          <w:szCs w:val="22"/>
          <w:lang w:val="ro-RO"/>
        </w:rPr>
        <w:t xml:space="preserve">nr._____________, </w:t>
      </w:r>
      <w:r w:rsidRPr="00513DF6">
        <w:rPr>
          <w:sz w:val="22"/>
          <w:szCs w:val="22"/>
          <w:lang w:val="ro-RO"/>
        </w:rPr>
        <w:t>local</w:t>
      </w:r>
      <w:r w:rsidR="00082B58" w:rsidRPr="00513DF6">
        <w:rPr>
          <w:sz w:val="22"/>
          <w:szCs w:val="22"/>
          <w:lang w:val="ro-RO"/>
        </w:rPr>
        <w:t>itatea</w:t>
      </w:r>
      <w:r w:rsidR="00513DF6">
        <w:rPr>
          <w:sz w:val="22"/>
          <w:szCs w:val="22"/>
          <w:lang w:val="ro-RO"/>
        </w:rPr>
        <w:t>________________</w:t>
      </w:r>
      <w:r w:rsidR="00D85024" w:rsidRPr="00513DF6">
        <w:rPr>
          <w:sz w:val="22"/>
          <w:szCs w:val="22"/>
          <w:lang w:val="ro-RO"/>
        </w:rPr>
        <w:t>_, CNP</w:t>
      </w:r>
      <w:r w:rsidR="00513DF6">
        <w:rPr>
          <w:sz w:val="22"/>
          <w:szCs w:val="22"/>
          <w:lang w:val="ro-RO"/>
        </w:rPr>
        <w:t>_________________</w:t>
      </w:r>
      <w:r w:rsidRPr="00513DF6">
        <w:rPr>
          <w:sz w:val="22"/>
          <w:szCs w:val="22"/>
          <w:lang w:val="ro-RO"/>
        </w:rPr>
        <w:t xml:space="preserve">_,  deţinător a ________ acţiuni emise de </w:t>
      </w:r>
      <w:r w:rsidRPr="006E32F7">
        <w:rPr>
          <w:b/>
          <w:sz w:val="22"/>
          <w:szCs w:val="22"/>
          <w:lang w:val="ro-RO"/>
        </w:rPr>
        <w:t xml:space="preserve">BAD </w:t>
      </w:r>
      <w:r w:rsidR="00786C8D" w:rsidRPr="006E32F7">
        <w:rPr>
          <w:b/>
          <w:sz w:val="22"/>
          <w:szCs w:val="22"/>
          <w:lang w:val="ro-RO"/>
        </w:rPr>
        <w:t xml:space="preserve">Rulmenţi </w:t>
      </w:r>
      <w:r w:rsidRPr="006E32F7">
        <w:rPr>
          <w:b/>
          <w:sz w:val="22"/>
          <w:szCs w:val="22"/>
          <w:lang w:val="ro-RO"/>
        </w:rPr>
        <w:t>S</w:t>
      </w:r>
      <w:r w:rsidR="006E32F7">
        <w:rPr>
          <w:b/>
          <w:sz w:val="22"/>
          <w:szCs w:val="22"/>
          <w:lang w:val="ro-RO"/>
        </w:rPr>
        <w:t>.</w:t>
      </w:r>
      <w:r w:rsidRPr="006E32F7">
        <w:rPr>
          <w:b/>
          <w:sz w:val="22"/>
          <w:szCs w:val="22"/>
          <w:lang w:val="ro-RO"/>
        </w:rPr>
        <w:t>A</w:t>
      </w:r>
      <w:r w:rsidR="006E32F7">
        <w:rPr>
          <w:b/>
          <w:sz w:val="22"/>
          <w:szCs w:val="22"/>
          <w:lang w:val="ro-RO"/>
        </w:rPr>
        <w:t>.</w:t>
      </w:r>
      <w:r w:rsidRPr="00513DF6">
        <w:rPr>
          <w:sz w:val="22"/>
          <w:szCs w:val="22"/>
          <w:lang w:val="ro-RO"/>
        </w:rPr>
        <w:t xml:space="preserve"> care îmi conferă dreptul la _____</w:t>
      </w:r>
      <w:r w:rsidR="00A9796C">
        <w:rPr>
          <w:sz w:val="22"/>
          <w:szCs w:val="22"/>
          <w:lang w:val="ro-RO"/>
        </w:rPr>
        <w:t>__ voturi în Adunarea Generală Extrao</w:t>
      </w:r>
      <w:r w:rsidRPr="00513DF6">
        <w:rPr>
          <w:sz w:val="22"/>
          <w:szCs w:val="22"/>
          <w:lang w:val="ro-RO"/>
        </w:rPr>
        <w:t>rdinară a Acţionarilor numesc prin prezenta pe _______</w:t>
      </w:r>
      <w:r w:rsidR="00692443" w:rsidRPr="00513DF6">
        <w:rPr>
          <w:sz w:val="22"/>
          <w:szCs w:val="22"/>
          <w:lang w:val="ro-RO"/>
        </w:rPr>
        <w:t>_______________________</w:t>
      </w:r>
      <w:r w:rsidRPr="00513DF6">
        <w:rPr>
          <w:sz w:val="22"/>
          <w:szCs w:val="22"/>
          <w:lang w:val="ro-RO"/>
        </w:rPr>
        <w:t xml:space="preserve"> posesor al BI/CI seria ____ nr._____________, CNP</w:t>
      </w:r>
      <w:r w:rsidR="00692443" w:rsidRPr="00513DF6">
        <w:rPr>
          <w:sz w:val="22"/>
          <w:szCs w:val="22"/>
          <w:lang w:val="ro-RO"/>
        </w:rPr>
        <w:t>___________________</w:t>
      </w:r>
      <w:r w:rsidRPr="00513DF6">
        <w:rPr>
          <w:sz w:val="22"/>
          <w:szCs w:val="22"/>
          <w:lang w:val="ro-RO"/>
        </w:rPr>
        <w:t xml:space="preserve">ca reprezentant al meu la </w:t>
      </w:r>
      <w:r w:rsidR="00A9796C">
        <w:rPr>
          <w:b/>
          <w:sz w:val="22"/>
          <w:szCs w:val="22"/>
          <w:lang w:val="ro-RO"/>
        </w:rPr>
        <w:t>Adunarea Generală Extrao</w:t>
      </w:r>
      <w:r w:rsidRPr="006E32F7">
        <w:rPr>
          <w:b/>
          <w:sz w:val="22"/>
          <w:szCs w:val="22"/>
          <w:lang w:val="ro-RO"/>
        </w:rPr>
        <w:t>rdinară a Acţionarilor</w:t>
      </w:r>
      <w:r w:rsidRPr="00513DF6">
        <w:rPr>
          <w:sz w:val="22"/>
          <w:szCs w:val="22"/>
          <w:lang w:val="ro-RO"/>
        </w:rPr>
        <w:t xml:space="preserve"> Societăţii Comerciale BAD </w:t>
      </w:r>
      <w:r w:rsidR="00786C8D" w:rsidRPr="00513DF6">
        <w:rPr>
          <w:sz w:val="22"/>
          <w:szCs w:val="22"/>
          <w:lang w:val="ro-RO"/>
        </w:rPr>
        <w:t xml:space="preserve">Rulmenţi </w:t>
      </w:r>
      <w:r w:rsidR="00D85024" w:rsidRPr="00513DF6">
        <w:rPr>
          <w:sz w:val="22"/>
          <w:szCs w:val="22"/>
          <w:lang w:val="ro-RO"/>
        </w:rPr>
        <w:t>S.A.</w:t>
      </w:r>
      <w:r w:rsidRPr="00513DF6">
        <w:rPr>
          <w:sz w:val="22"/>
          <w:szCs w:val="22"/>
          <w:lang w:val="ro-RO"/>
        </w:rPr>
        <w:t xml:space="preserve">, ce va avea loc la data de </w:t>
      </w:r>
      <w:r w:rsidR="007B2ACC">
        <w:rPr>
          <w:sz w:val="22"/>
          <w:szCs w:val="22"/>
          <w:lang w:val="ro-RO"/>
        </w:rPr>
        <w:t>06</w:t>
      </w:r>
      <w:r w:rsidR="00A9796C">
        <w:rPr>
          <w:sz w:val="22"/>
          <w:szCs w:val="22"/>
          <w:lang w:val="ro-RO"/>
        </w:rPr>
        <w:t xml:space="preserve"> </w:t>
      </w:r>
      <w:r w:rsidR="007B2ACC">
        <w:rPr>
          <w:sz w:val="22"/>
          <w:szCs w:val="22"/>
          <w:lang w:val="ro-RO"/>
        </w:rPr>
        <w:t>mai 2022</w:t>
      </w:r>
      <w:r w:rsidR="00A9796C">
        <w:rPr>
          <w:sz w:val="22"/>
          <w:szCs w:val="22"/>
          <w:lang w:val="ro-RO"/>
        </w:rPr>
        <w:t>, ora 14</w:t>
      </w:r>
      <w:r w:rsidR="00F17D18">
        <w:rPr>
          <w:sz w:val="22"/>
          <w:szCs w:val="22"/>
          <w:lang w:val="ro-RO"/>
        </w:rPr>
        <w:t xml:space="preserve">.00, la sediul </w:t>
      </w:r>
      <w:r w:rsidRPr="00513DF6">
        <w:rPr>
          <w:sz w:val="22"/>
          <w:szCs w:val="22"/>
          <w:lang w:val="ro-RO"/>
        </w:rPr>
        <w:t xml:space="preserve">BAD </w:t>
      </w:r>
      <w:r w:rsidR="00786C8D" w:rsidRPr="00513DF6">
        <w:rPr>
          <w:sz w:val="22"/>
          <w:szCs w:val="22"/>
          <w:lang w:val="ro-RO"/>
        </w:rPr>
        <w:t xml:space="preserve">Rulmenţi </w:t>
      </w:r>
      <w:r w:rsidRPr="00513DF6">
        <w:rPr>
          <w:sz w:val="22"/>
          <w:szCs w:val="22"/>
          <w:lang w:val="ro-RO"/>
        </w:rPr>
        <w:t>S</w:t>
      </w:r>
      <w:r w:rsidR="006E32F7">
        <w:rPr>
          <w:sz w:val="22"/>
          <w:szCs w:val="22"/>
          <w:lang w:val="ro-RO"/>
        </w:rPr>
        <w:t>.</w:t>
      </w:r>
      <w:r w:rsidRPr="00513DF6">
        <w:rPr>
          <w:sz w:val="22"/>
          <w:szCs w:val="22"/>
          <w:lang w:val="ro-RO"/>
        </w:rPr>
        <w:t>A</w:t>
      </w:r>
      <w:r w:rsidR="006E32F7">
        <w:rPr>
          <w:sz w:val="22"/>
          <w:szCs w:val="22"/>
          <w:lang w:val="ro-RO"/>
        </w:rPr>
        <w:t>.</w:t>
      </w:r>
      <w:r w:rsidRPr="00513DF6">
        <w:rPr>
          <w:sz w:val="22"/>
          <w:szCs w:val="22"/>
          <w:lang w:val="ro-RO"/>
        </w:rPr>
        <w:t xml:space="preserve"> Braşov, str. Zizinului nr.</w:t>
      </w:r>
      <w:r w:rsidR="00D85024" w:rsidRPr="00513DF6">
        <w:rPr>
          <w:sz w:val="22"/>
          <w:szCs w:val="22"/>
          <w:lang w:val="ro-RO"/>
        </w:rPr>
        <w:t xml:space="preserve"> </w:t>
      </w:r>
      <w:r w:rsidRPr="00513DF6">
        <w:rPr>
          <w:sz w:val="22"/>
          <w:szCs w:val="22"/>
          <w:lang w:val="ro-RO"/>
        </w:rPr>
        <w:t xml:space="preserve">111 sau la data ţinerii celei de a doua adunări, în cazul în care prima nu s-ar putea ţine, </w:t>
      </w:r>
      <w:r w:rsidR="00DA7C9C" w:rsidRPr="00513DF6">
        <w:rPr>
          <w:sz w:val="22"/>
          <w:szCs w:val="22"/>
          <w:lang w:val="ro-RO"/>
        </w:rPr>
        <w:t xml:space="preserve">respectiv </w:t>
      </w:r>
      <w:r w:rsidR="007B2ACC">
        <w:rPr>
          <w:sz w:val="22"/>
          <w:szCs w:val="22"/>
          <w:lang w:val="ro-RO"/>
        </w:rPr>
        <w:t>07</w:t>
      </w:r>
      <w:r w:rsidR="00B4253A">
        <w:rPr>
          <w:sz w:val="22"/>
          <w:szCs w:val="22"/>
          <w:lang w:val="ro-RO"/>
        </w:rPr>
        <w:t xml:space="preserve"> </w:t>
      </w:r>
      <w:r w:rsidR="007B2ACC">
        <w:rPr>
          <w:sz w:val="22"/>
          <w:szCs w:val="22"/>
          <w:lang w:val="ro-RO"/>
        </w:rPr>
        <w:t>mai 2022</w:t>
      </w:r>
      <w:r w:rsidR="00A9796C">
        <w:rPr>
          <w:sz w:val="22"/>
          <w:szCs w:val="22"/>
          <w:lang w:val="ro-RO"/>
        </w:rPr>
        <w:t xml:space="preserve"> ora 14</w:t>
      </w:r>
      <w:r w:rsidR="00DA7C9C" w:rsidRPr="00513DF6">
        <w:rPr>
          <w:sz w:val="22"/>
          <w:szCs w:val="22"/>
          <w:lang w:val="ro-RO"/>
        </w:rPr>
        <w:t>.00</w:t>
      </w:r>
      <w:r w:rsidR="00D85024" w:rsidRPr="00513DF6">
        <w:rPr>
          <w:sz w:val="22"/>
          <w:szCs w:val="22"/>
          <w:lang w:val="ro-RO"/>
        </w:rPr>
        <w:t>,</w:t>
      </w:r>
      <w:r w:rsidR="00DA7C9C" w:rsidRPr="00513DF6">
        <w:rPr>
          <w:sz w:val="22"/>
          <w:szCs w:val="22"/>
          <w:lang w:val="ro-RO"/>
        </w:rPr>
        <w:t xml:space="preserve"> în acelaşi loc</w:t>
      </w:r>
      <w:r w:rsidR="00DD427A">
        <w:rPr>
          <w:sz w:val="22"/>
          <w:szCs w:val="22"/>
          <w:lang w:val="ro-RO"/>
        </w:rPr>
        <w:t xml:space="preserve"> şi cu aceeaş</w:t>
      </w:r>
      <w:r w:rsidR="00154E8F" w:rsidRPr="00513DF6">
        <w:rPr>
          <w:sz w:val="22"/>
          <w:szCs w:val="22"/>
          <w:lang w:val="ro-RO"/>
        </w:rPr>
        <w:t>i ordine de zi</w:t>
      </w:r>
      <w:r w:rsidR="00DA7C9C" w:rsidRPr="00513DF6">
        <w:rPr>
          <w:sz w:val="22"/>
          <w:szCs w:val="22"/>
          <w:lang w:val="ro-RO"/>
        </w:rPr>
        <w:t xml:space="preserve">, </w:t>
      </w:r>
      <w:r w:rsidRPr="00513DF6">
        <w:rPr>
          <w:sz w:val="22"/>
          <w:szCs w:val="22"/>
          <w:lang w:val="ro-RO"/>
        </w:rPr>
        <w:t xml:space="preserve">să exercite dreptul de vot aferent </w:t>
      </w:r>
      <w:r w:rsidR="00DD427A">
        <w:rPr>
          <w:sz w:val="22"/>
          <w:szCs w:val="22"/>
          <w:lang w:val="ro-RO"/>
        </w:rPr>
        <w:t>acţ</w:t>
      </w:r>
      <w:r w:rsidR="00154E8F" w:rsidRPr="00513DF6">
        <w:rPr>
          <w:sz w:val="22"/>
          <w:szCs w:val="22"/>
          <w:lang w:val="ro-RO"/>
        </w:rPr>
        <w:t>iunilor</w:t>
      </w:r>
      <w:r w:rsidRPr="00513DF6">
        <w:rPr>
          <w:sz w:val="22"/>
          <w:szCs w:val="22"/>
          <w:lang w:val="ro-RO"/>
        </w:rPr>
        <w:t xml:space="preserve"> mele</w:t>
      </w:r>
      <w:r w:rsidR="006E32F7">
        <w:rPr>
          <w:sz w:val="22"/>
          <w:szCs w:val="22"/>
          <w:lang w:val="ro-RO"/>
        </w:rPr>
        <w:t>,</w:t>
      </w:r>
      <w:r w:rsidR="00F17D18">
        <w:rPr>
          <w:sz w:val="22"/>
          <w:szCs w:val="22"/>
          <w:lang w:val="ro-RO"/>
        </w:rPr>
        <w:t xml:space="preserve"> înregistrate la </w:t>
      </w:r>
      <w:r w:rsidR="00786C8D" w:rsidRPr="00513DF6">
        <w:rPr>
          <w:sz w:val="22"/>
          <w:szCs w:val="22"/>
          <w:lang w:val="ro-RO"/>
        </w:rPr>
        <w:t xml:space="preserve">Depozitarul Central </w:t>
      </w:r>
      <w:r w:rsidR="006339AF" w:rsidRPr="00513DF6">
        <w:rPr>
          <w:sz w:val="22"/>
          <w:szCs w:val="22"/>
          <w:lang w:val="ro-RO"/>
        </w:rPr>
        <w:t>S</w:t>
      </w:r>
      <w:r w:rsidR="006E32F7">
        <w:rPr>
          <w:sz w:val="22"/>
          <w:szCs w:val="22"/>
          <w:lang w:val="ro-RO"/>
        </w:rPr>
        <w:t>.</w:t>
      </w:r>
      <w:r w:rsidR="006339AF" w:rsidRPr="00513DF6">
        <w:rPr>
          <w:sz w:val="22"/>
          <w:szCs w:val="22"/>
          <w:lang w:val="ro-RO"/>
        </w:rPr>
        <w:t>A</w:t>
      </w:r>
      <w:r w:rsidR="006E32F7">
        <w:rPr>
          <w:sz w:val="22"/>
          <w:szCs w:val="22"/>
          <w:lang w:val="ro-RO"/>
        </w:rPr>
        <w:t>.</w:t>
      </w:r>
      <w:r w:rsidRPr="00513DF6">
        <w:rPr>
          <w:i/>
          <w:sz w:val="22"/>
          <w:szCs w:val="22"/>
          <w:lang w:val="ro-RO"/>
        </w:rPr>
        <w:t>,</w:t>
      </w:r>
      <w:r w:rsidRPr="00513DF6">
        <w:rPr>
          <w:sz w:val="22"/>
          <w:szCs w:val="22"/>
          <w:lang w:val="ro-RO"/>
        </w:rPr>
        <w:t xml:space="preserve"> pentru problemele cuprinse în ordinea de zi din convocator, după cum urmează:</w:t>
      </w:r>
    </w:p>
    <w:p w14:paraId="5969F8BF" w14:textId="77777777" w:rsidR="00217AF6" w:rsidRDefault="00217AF6" w:rsidP="00217AF6">
      <w:pPr>
        <w:numPr>
          <w:ilvl w:val="0"/>
          <w:numId w:val="6"/>
        </w:numPr>
        <w:ind w:left="0" w:firstLine="360"/>
        <w:jc w:val="both"/>
        <w:rPr>
          <w:sz w:val="22"/>
          <w:szCs w:val="22"/>
          <w:lang w:val="ro-RO"/>
        </w:rPr>
      </w:pPr>
      <w:r w:rsidRPr="00F07DC7">
        <w:rPr>
          <w:sz w:val="22"/>
          <w:szCs w:val="22"/>
          <w:lang w:val="ro-RO"/>
        </w:rPr>
        <w:t xml:space="preserve">În calitate de acţionar la URB Rulmenţi Suceava S.A., Consiliul de Administraţie al BAD Rulmenţi S.A. ia act de unele măsuri luate de societatea URB Rulmenţi Suceava S.A. şi de altele, care urmează să fie dezbătute şi în A.G.E.A. din luna mai 2022. Parte din aceste probleme sunt cunoscute şi susţinute de BAD Rulmenţi S.A., cum sunt retragerea de la tranzacţionare de pe Piaţa AERO şi de modificările ce se impun în cadrul capitalului social şi a </w:t>
      </w:r>
      <w:r>
        <w:rPr>
          <w:sz w:val="22"/>
          <w:szCs w:val="22"/>
          <w:lang w:val="ro-RO"/>
        </w:rPr>
        <w:t>Actului constitutiv. Se propune:</w:t>
      </w:r>
    </w:p>
    <w:p w14:paraId="5178ADB3" w14:textId="77777777" w:rsidR="00217AF6" w:rsidRDefault="00217AF6" w:rsidP="00217AF6">
      <w:pPr>
        <w:tabs>
          <w:tab w:val="left" w:pos="1080"/>
        </w:tabs>
        <w:ind w:firstLine="720"/>
        <w:jc w:val="both"/>
        <w:rPr>
          <w:sz w:val="22"/>
          <w:szCs w:val="22"/>
          <w:lang w:val="ro-RO"/>
        </w:rPr>
      </w:pPr>
      <w:r>
        <w:rPr>
          <w:sz w:val="22"/>
          <w:szCs w:val="22"/>
          <w:lang w:val="ro-RO"/>
        </w:rPr>
        <w:t xml:space="preserve">a)  </w:t>
      </w:r>
      <w:r w:rsidRPr="00F07DC7">
        <w:rPr>
          <w:sz w:val="22"/>
          <w:szCs w:val="22"/>
          <w:lang w:val="ro-RO"/>
        </w:rPr>
        <w:t>Aprobarea notei de fundamentare privind oportunitatea vânzării imobilelor constând în teren, curţi, construcţii, clădiri astfel cum sunt identificate în nota de fundamentare şi aprobarea vânzării activelor constând în imobile, teren, curţi, construcţii, drumuri, parcare;</w:t>
      </w:r>
    </w:p>
    <w:p w14:paraId="1DAC7E9A" w14:textId="77777777" w:rsidR="00217AF6" w:rsidRDefault="00217AF6" w:rsidP="00217AF6">
      <w:pPr>
        <w:jc w:val="center"/>
        <w:rPr>
          <w:sz w:val="22"/>
          <w:szCs w:val="22"/>
          <w:lang w:val="ro-RO"/>
        </w:rPr>
      </w:pPr>
      <w:r w:rsidRPr="00513DF6">
        <w:rPr>
          <w:sz w:val="22"/>
          <w:szCs w:val="22"/>
          <w:lang w:val="ro-RO"/>
        </w:rPr>
        <w:t>Pentru _______________ Împotrivă ______________ Abţinere ___________</w:t>
      </w:r>
    </w:p>
    <w:p w14:paraId="7D8193DD" w14:textId="77777777" w:rsidR="00217AF6" w:rsidRPr="00F07DC7" w:rsidRDefault="00217AF6" w:rsidP="00217AF6">
      <w:pPr>
        <w:numPr>
          <w:ilvl w:val="0"/>
          <w:numId w:val="7"/>
        </w:numPr>
        <w:ind w:left="0" w:firstLine="720"/>
        <w:jc w:val="both"/>
        <w:rPr>
          <w:sz w:val="22"/>
          <w:szCs w:val="22"/>
          <w:lang w:val="ro-RO"/>
        </w:rPr>
      </w:pPr>
      <w:r w:rsidRPr="00BB6173">
        <w:rPr>
          <w:sz w:val="22"/>
          <w:szCs w:val="22"/>
          <w:lang w:val="ro-RO"/>
        </w:rPr>
        <w:t>Aprobarea raportului de evaluare al activelor propuse spre vânzare, aprobarea valorii minime de vânzare a imobilelor aprobate spre vânzare, conform raportului de evaluare şi aprobare a modalităţii de vânzare prin negociere directă.</w:t>
      </w:r>
    </w:p>
    <w:p w14:paraId="6F126EC8" w14:textId="77777777" w:rsidR="00217AF6" w:rsidRDefault="00217AF6" w:rsidP="00217AF6">
      <w:pPr>
        <w:jc w:val="center"/>
        <w:rPr>
          <w:sz w:val="22"/>
          <w:szCs w:val="22"/>
          <w:lang w:val="ro-RO"/>
        </w:rPr>
      </w:pPr>
      <w:r w:rsidRPr="00513DF6">
        <w:rPr>
          <w:sz w:val="22"/>
          <w:szCs w:val="22"/>
          <w:lang w:val="ro-RO"/>
        </w:rPr>
        <w:t>Pentru _______________ Împotrivă ______________ Abţinere ___________</w:t>
      </w:r>
    </w:p>
    <w:p w14:paraId="3130E545" w14:textId="77777777" w:rsidR="00217AF6" w:rsidRDefault="00217AF6" w:rsidP="00217AF6">
      <w:pPr>
        <w:jc w:val="center"/>
        <w:rPr>
          <w:sz w:val="22"/>
          <w:szCs w:val="22"/>
          <w:lang w:val="ro-RO"/>
        </w:rPr>
      </w:pPr>
    </w:p>
    <w:p w14:paraId="3BD85039" w14:textId="77777777" w:rsidR="00217AF6" w:rsidRPr="00E25E9F" w:rsidRDefault="00217AF6" w:rsidP="004A322F">
      <w:pPr>
        <w:tabs>
          <w:tab w:val="left" w:pos="360"/>
          <w:tab w:val="left" w:pos="1080"/>
        </w:tabs>
        <w:jc w:val="both"/>
        <w:rPr>
          <w:sz w:val="22"/>
          <w:szCs w:val="22"/>
          <w:lang w:val="ro-RO"/>
        </w:rPr>
      </w:pPr>
      <w:r>
        <w:rPr>
          <w:sz w:val="22"/>
          <w:szCs w:val="22"/>
          <w:lang w:val="ro-RO"/>
        </w:rPr>
        <w:t xml:space="preserve">       2.   </w:t>
      </w:r>
      <w:r>
        <w:rPr>
          <w:sz w:val="22"/>
          <w:szCs w:val="22"/>
        </w:rPr>
        <w:t xml:space="preserve">a)  </w:t>
      </w:r>
      <w:r w:rsidRPr="00E25E9F">
        <w:rPr>
          <w:sz w:val="22"/>
          <w:szCs w:val="22"/>
          <w:lang w:val="ro-RO"/>
        </w:rPr>
        <w:t>Aprobarea vânzării prin licitaţie publică deschisă a terenului de 5.207 mp din Predeal, str. Brânduşei nr.</w:t>
      </w:r>
      <w:proofErr w:type="gramStart"/>
      <w:r w:rsidRPr="00E25E9F">
        <w:rPr>
          <w:sz w:val="22"/>
          <w:szCs w:val="22"/>
          <w:lang w:val="ro-RO"/>
        </w:rPr>
        <w:t>1;</w:t>
      </w:r>
      <w:proofErr w:type="gramEnd"/>
    </w:p>
    <w:p w14:paraId="748A7179" w14:textId="77777777" w:rsidR="00217AF6" w:rsidRDefault="00217AF6" w:rsidP="00217AF6">
      <w:pPr>
        <w:ind w:left="414" w:firstLine="720"/>
        <w:rPr>
          <w:sz w:val="22"/>
          <w:szCs w:val="22"/>
          <w:lang w:val="ro-RO"/>
        </w:rPr>
      </w:pPr>
      <w:r w:rsidRPr="00513DF6">
        <w:rPr>
          <w:sz w:val="22"/>
          <w:szCs w:val="22"/>
          <w:lang w:val="ro-RO"/>
        </w:rPr>
        <w:t>Pentru _______________ Împotrivă ______________ Abţinere ___________</w:t>
      </w:r>
    </w:p>
    <w:p w14:paraId="7E3015D5" w14:textId="77777777" w:rsidR="00217AF6" w:rsidRPr="006E32F7" w:rsidRDefault="00217AF6" w:rsidP="00217AF6">
      <w:pPr>
        <w:jc w:val="center"/>
        <w:rPr>
          <w:sz w:val="10"/>
          <w:szCs w:val="10"/>
          <w:lang w:val="ro-RO"/>
        </w:rPr>
      </w:pPr>
    </w:p>
    <w:p w14:paraId="15C2755B" w14:textId="77777777" w:rsidR="00217AF6" w:rsidRPr="00F7571F" w:rsidRDefault="00217AF6" w:rsidP="00217AF6">
      <w:pPr>
        <w:ind w:firstLine="720"/>
        <w:jc w:val="both"/>
        <w:rPr>
          <w:sz w:val="22"/>
          <w:szCs w:val="22"/>
          <w:lang w:val="ro-RO"/>
        </w:rPr>
      </w:pPr>
      <w:r>
        <w:rPr>
          <w:sz w:val="22"/>
          <w:szCs w:val="22"/>
          <w:lang w:val="ro-RO"/>
        </w:rPr>
        <w:t xml:space="preserve">b)  </w:t>
      </w:r>
      <w:r w:rsidRPr="00F7571F">
        <w:rPr>
          <w:sz w:val="22"/>
          <w:szCs w:val="22"/>
          <w:lang w:val="ro-RO"/>
        </w:rPr>
        <w:t>Aprobarea raportului de evaluare a activului propus vânzării, întocmit în martie 2</w:t>
      </w:r>
      <w:r w:rsidR="004A322F">
        <w:rPr>
          <w:sz w:val="22"/>
          <w:szCs w:val="22"/>
          <w:lang w:val="ro-RO"/>
        </w:rPr>
        <w:t>022</w:t>
      </w:r>
      <w:r w:rsidRPr="00F7571F">
        <w:rPr>
          <w:sz w:val="22"/>
          <w:szCs w:val="22"/>
          <w:lang w:val="ro-RO"/>
        </w:rPr>
        <w:t xml:space="preserve"> de evaluator independent, stabilirea preţului de începere a licitaţiei, precum şi a preţului minim de vânzare, care nu poate fi mai mic decât cel stabilit în raportul de evaluare.</w:t>
      </w:r>
    </w:p>
    <w:p w14:paraId="601CE9F7" w14:textId="77777777" w:rsidR="00217AF6" w:rsidRDefault="00217AF6" w:rsidP="00217AF6">
      <w:pPr>
        <w:pStyle w:val="Header"/>
        <w:tabs>
          <w:tab w:val="left" w:pos="1276"/>
        </w:tabs>
        <w:jc w:val="center"/>
        <w:rPr>
          <w:sz w:val="22"/>
          <w:szCs w:val="22"/>
          <w:lang w:val="ro-RO"/>
        </w:rPr>
      </w:pPr>
      <w:r w:rsidRPr="00513DF6">
        <w:rPr>
          <w:sz w:val="22"/>
          <w:szCs w:val="22"/>
          <w:lang w:val="ro-RO"/>
        </w:rPr>
        <w:t>Pentru _______________ Împotrivă ______________ Abţinere ___________</w:t>
      </w:r>
    </w:p>
    <w:p w14:paraId="504894A0" w14:textId="77777777" w:rsidR="00217AF6" w:rsidRPr="006E32F7" w:rsidRDefault="00217AF6" w:rsidP="00217AF6">
      <w:pPr>
        <w:pStyle w:val="Header"/>
        <w:tabs>
          <w:tab w:val="left" w:pos="1276"/>
        </w:tabs>
        <w:jc w:val="center"/>
        <w:rPr>
          <w:sz w:val="10"/>
          <w:szCs w:val="10"/>
          <w:lang w:val="ro-RO"/>
        </w:rPr>
      </w:pPr>
    </w:p>
    <w:p w14:paraId="0B7AAD8C" w14:textId="77777777" w:rsidR="00217AF6" w:rsidRPr="00F7571F" w:rsidRDefault="00217AF6" w:rsidP="00217AF6">
      <w:pPr>
        <w:numPr>
          <w:ilvl w:val="0"/>
          <w:numId w:val="7"/>
        </w:numPr>
        <w:ind w:left="0" w:firstLine="720"/>
        <w:jc w:val="both"/>
        <w:rPr>
          <w:sz w:val="22"/>
          <w:szCs w:val="22"/>
          <w:lang w:val="ro-RO"/>
        </w:rPr>
      </w:pPr>
      <w:r w:rsidRPr="00F7571F">
        <w:rPr>
          <w:sz w:val="22"/>
          <w:szCs w:val="22"/>
          <w:lang w:val="ro-RO"/>
        </w:rPr>
        <w:t>Aprobarea caietului de sarcini, a regulamentului de desfăşurare a licitaţiei şi a garanţiei de participare.</w:t>
      </w:r>
    </w:p>
    <w:p w14:paraId="7C608B27" w14:textId="77777777" w:rsidR="00217AF6" w:rsidRDefault="00217AF6" w:rsidP="00217AF6">
      <w:pPr>
        <w:jc w:val="center"/>
        <w:rPr>
          <w:sz w:val="22"/>
          <w:szCs w:val="22"/>
          <w:lang w:val="ro-RO"/>
        </w:rPr>
      </w:pPr>
      <w:r w:rsidRPr="00513DF6">
        <w:rPr>
          <w:sz w:val="22"/>
          <w:szCs w:val="22"/>
          <w:lang w:val="ro-RO"/>
        </w:rPr>
        <w:t>Pentru _______________ Împotrivă ______________ Abţinere ___________</w:t>
      </w:r>
    </w:p>
    <w:p w14:paraId="1EC75952" w14:textId="77777777" w:rsidR="00217AF6" w:rsidRPr="00F7571F" w:rsidRDefault="00217AF6" w:rsidP="00217AF6">
      <w:pPr>
        <w:numPr>
          <w:ilvl w:val="0"/>
          <w:numId w:val="7"/>
        </w:numPr>
        <w:ind w:left="720" w:firstLine="0"/>
        <w:jc w:val="both"/>
        <w:rPr>
          <w:b/>
          <w:sz w:val="22"/>
          <w:szCs w:val="22"/>
          <w:lang w:val="ro-RO"/>
        </w:rPr>
      </w:pPr>
      <w:r w:rsidRPr="00F7571F">
        <w:rPr>
          <w:sz w:val="22"/>
          <w:szCs w:val="22"/>
          <w:lang w:val="ro-RO"/>
        </w:rPr>
        <w:t>Mandatarea Consiliului de Administraţie al societăţii, pe o perioadă de 1 an de la data publicării Hotărârii AGEA, cu organizarea şi desfăşurarea licitaţiei pentru activul supus vânzării.</w:t>
      </w:r>
    </w:p>
    <w:p w14:paraId="60BA65E5" w14:textId="77777777" w:rsidR="007B2ACC" w:rsidRDefault="00217AF6" w:rsidP="00217AF6">
      <w:pPr>
        <w:pStyle w:val="Header"/>
        <w:tabs>
          <w:tab w:val="clear" w:pos="4320"/>
          <w:tab w:val="left" w:pos="567"/>
        </w:tabs>
        <w:jc w:val="both"/>
        <w:rPr>
          <w:sz w:val="22"/>
          <w:szCs w:val="22"/>
          <w:lang w:val="ro-RO"/>
        </w:rPr>
      </w:pPr>
      <w:r w:rsidRPr="00513DF6">
        <w:rPr>
          <w:sz w:val="22"/>
          <w:szCs w:val="22"/>
          <w:lang w:val="ro-RO"/>
        </w:rPr>
        <w:t>Pentru _______________ Împotrivă ______________ Abţinere ___________</w:t>
      </w:r>
    </w:p>
    <w:p w14:paraId="69E3EA7D" w14:textId="77777777" w:rsidR="00655D07" w:rsidRDefault="00655D07" w:rsidP="004A322F">
      <w:pPr>
        <w:rPr>
          <w:sz w:val="22"/>
          <w:szCs w:val="22"/>
          <w:lang w:val="ro-RO"/>
        </w:rPr>
      </w:pPr>
    </w:p>
    <w:p w14:paraId="67A7B79E" w14:textId="77777777" w:rsidR="006E32F7" w:rsidRPr="006E32F7" w:rsidRDefault="006E32F7" w:rsidP="00D85024">
      <w:pPr>
        <w:jc w:val="center"/>
        <w:rPr>
          <w:sz w:val="10"/>
          <w:szCs w:val="10"/>
          <w:lang w:val="ro-RO"/>
        </w:rPr>
      </w:pPr>
    </w:p>
    <w:p w14:paraId="283C0C0E" w14:textId="77777777" w:rsidR="00616A90" w:rsidRPr="005927CF" w:rsidRDefault="004A322F" w:rsidP="004A322F">
      <w:pPr>
        <w:ind w:firstLine="360"/>
        <w:jc w:val="both"/>
        <w:rPr>
          <w:lang w:val="ro-RO"/>
        </w:rPr>
      </w:pPr>
      <w:r>
        <w:rPr>
          <w:lang w:val="ro-RO"/>
        </w:rPr>
        <w:t>3.</w:t>
      </w:r>
      <w:r w:rsidR="00616A90" w:rsidRPr="005927CF">
        <w:rPr>
          <w:lang w:val="ro-RO"/>
        </w:rPr>
        <w:t xml:space="preserve">Împuternicirea Directorului General, d-na. Găman Constanţa, cu ducerea la îndeplinire şi publicare a hotărârii acţionarilor, precum şi să reprezinte interesele societăţii în toate relaţiile cu terţe persoane juridice şi fizice, bănci, notar, Camera de </w:t>
      </w:r>
      <w:r w:rsidR="00616A90" w:rsidRPr="005927CF">
        <w:rPr>
          <w:lang w:val="ro-RO"/>
        </w:rPr>
        <w:lastRenderedPageBreak/>
        <w:t>Co</w:t>
      </w:r>
      <w:r w:rsidR="00973154">
        <w:rPr>
          <w:lang w:val="ro-RO"/>
        </w:rPr>
        <w:t>merţ, Oficiul Registrului Comerţ</w:t>
      </w:r>
      <w:r w:rsidR="00616A90" w:rsidRPr="005927CF">
        <w:rPr>
          <w:lang w:val="ro-RO"/>
        </w:rPr>
        <w:t>ului, să întocmească toate formalităţile şi să semneze documentele, semnătura fiindu-ne opozabilă.</w:t>
      </w:r>
    </w:p>
    <w:p w14:paraId="22A73EE4" w14:textId="77777777" w:rsidR="00655D07" w:rsidRDefault="00655D07" w:rsidP="00D85024">
      <w:pPr>
        <w:jc w:val="center"/>
        <w:rPr>
          <w:sz w:val="22"/>
          <w:szCs w:val="22"/>
          <w:lang w:val="ro-RO"/>
        </w:rPr>
      </w:pPr>
      <w:r w:rsidRPr="00513DF6">
        <w:rPr>
          <w:sz w:val="22"/>
          <w:szCs w:val="22"/>
          <w:lang w:val="ro-RO"/>
        </w:rPr>
        <w:t>Pentru _______________ Împotriv</w:t>
      </w:r>
      <w:r w:rsidR="00FF51CB" w:rsidRPr="00513DF6">
        <w:rPr>
          <w:sz w:val="22"/>
          <w:szCs w:val="22"/>
          <w:lang w:val="ro-RO"/>
        </w:rPr>
        <w:t>ă</w:t>
      </w:r>
      <w:r w:rsidRPr="00513DF6">
        <w:rPr>
          <w:sz w:val="22"/>
          <w:szCs w:val="22"/>
          <w:lang w:val="ro-RO"/>
        </w:rPr>
        <w:t xml:space="preserve"> ______________ </w:t>
      </w:r>
      <w:r w:rsidR="006A4998" w:rsidRPr="00513DF6">
        <w:rPr>
          <w:sz w:val="22"/>
          <w:szCs w:val="22"/>
          <w:lang w:val="ro-RO"/>
        </w:rPr>
        <w:t xml:space="preserve">Abţinere </w:t>
      </w:r>
      <w:r w:rsidRPr="00513DF6">
        <w:rPr>
          <w:sz w:val="22"/>
          <w:szCs w:val="22"/>
          <w:lang w:val="ro-RO"/>
        </w:rPr>
        <w:t>___________</w:t>
      </w:r>
    </w:p>
    <w:p w14:paraId="05248773" w14:textId="77777777" w:rsidR="004A322F" w:rsidRDefault="004A322F" w:rsidP="00D85024">
      <w:pPr>
        <w:jc w:val="center"/>
        <w:rPr>
          <w:sz w:val="22"/>
          <w:szCs w:val="22"/>
          <w:lang w:val="ro-RO"/>
        </w:rPr>
      </w:pPr>
    </w:p>
    <w:p w14:paraId="656CF95A" w14:textId="77777777" w:rsidR="006E32F7" w:rsidRPr="006E32F7" w:rsidRDefault="006E32F7" w:rsidP="00D85024">
      <w:pPr>
        <w:jc w:val="center"/>
        <w:rPr>
          <w:sz w:val="10"/>
          <w:szCs w:val="10"/>
          <w:lang w:val="ro-RO"/>
        </w:rPr>
      </w:pPr>
    </w:p>
    <w:p w14:paraId="20A6E2D7" w14:textId="77777777" w:rsidR="00655D07" w:rsidRPr="00513DF6" w:rsidRDefault="00655D07" w:rsidP="00D85024">
      <w:pPr>
        <w:pStyle w:val="Header"/>
        <w:tabs>
          <w:tab w:val="clear" w:pos="4320"/>
          <w:tab w:val="clear" w:pos="8640"/>
        </w:tabs>
        <w:ind w:firstLine="567"/>
        <w:jc w:val="both"/>
        <w:rPr>
          <w:sz w:val="22"/>
          <w:szCs w:val="22"/>
          <w:lang w:val="ro-RO"/>
        </w:rPr>
      </w:pPr>
      <w:r w:rsidRPr="00513DF6">
        <w:rPr>
          <w:sz w:val="22"/>
          <w:szCs w:val="22"/>
          <w:lang w:val="ro-RO"/>
        </w:rPr>
        <w:t>Prin prezenta, subsemnatul</w:t>
      </w:r>
      <w:r w:rsidR="00D85024" w:rsidRPr="00513DF6">
        <w:rPr>
          <w:sz w:val="22"/>
          <w:szCs w:val="22"/>
          <w:lang w:val="ro-RO"/>
        </w:rPr>
        <w:t xml:space="preserve">, </w:t>
      </w:r>
      <w:r w:rsidRPr="00513DF6">
        <w:rPr>
          <w:sz w:val="22"/>
          <w:szCs w:val="22"/>
          <w:lang w:val="ro-RO"/>
        </w:rPr>
        <w:t>dau putere discreţionară de vot reprezentantului mai sus numit asupra problemelor care nu au fost identificate şi incluse în ordinea de zi până la data prezentei.</w:t>
      </w:r>
    </w:p>
    <w:p w14:paraId="3D591039" w14:textId="77777777" w:rsidR="00513DF6" w:rsidRDefault="00513DF6" w:rsidP="00513DF6">
      <w:pPr>
        <w:jc w:val="both"/>
        <w:rPr>
          <w:sz w:val="22"/>
          <w:szCs w:val="22"/>
          <w:lang w:val="ro-RO"/>
        </w:rPr>
      </w:pPr>
    </w:p>
    <w:p w14:paraId="1CD02470" w14:textId="77777777" w:rsidR="006E32F7" w:rsidRPr="00513DF6" w:rsidRDefault="006E32F7" w:rsidP="00513DF6">
      <w:pPr>
        <w:jc w:val="both"/>
        <w:rPr>
          <w:sz w:val="22"/>
          <w:szCs w:val="22"/>
          <w:lang w:val="ro-RO"/>
        </w:rPr>
      </w:pPr>
    </w:p>
    <w:p w14:paraId="7812AC55" w14:textId="77777777" w:rsidR="00513DF6" w:rsidRPr="00513DF6" w:rsidRDefault="00513DF6" w:rsidP="00513DF6">
      <w:pPr>
        <w:jc w:val="both"/>
        <w:rPr>
          <w:sz w:val="22"/>
          <w:szCs w:val="22"/>
          <w:lang w:val="ro-RO"/>
        </w:rPr>
      </w:pPr>
      <w:r w:rsidRPr="00513DF6">
        <w:rPr>
          <w:sz w:val="22"/>
          <w:szCs w:val="22"/>
          <w:lang w:val="ro-RO"/>
        </w:rPr>
        <w:t xml:space="preserve">Data _______________  </w:t>
      </w:r>
    </w:p>
    <w:p w14:paraId="7F6A3C4D" w14:textId="77777777" w:rsidR="00513DF6" w:rsidRPr="00513DF6" w:rsidRDefault="00513DF6" w:rsidP="00513DF6">
      <w:pPr>
        <w:jc w:val="both"/>
        <w:rPr>
          <w:sz w:val="22"/>
          <w:szCs w:val="22"/>
          <w:lang w:val="ro-RO"/>
        </w:rPr>
      </w:pPr>
    </w:p>
    <w:p w14:paraId="299846E4" w14:textId="77777777" w:rsidR="00513DF6" w:rsidRPr="00513DF6" w:rsidRDefault="00DD427A" w:rsidP="00513DF6">
      <w:pPr>
        <w:jc w:val="both"/>
        <w:rPr>
          <w:sz w:val="22"/>
          <w:szCs w:val="22"/>
          <w:lang w:val="ro-RO"/>
        </w:rPr>
      </w:pPr>
      <w:r>
        <w:rPr>
          <w:sz w:val="22"/>
          <w:szCs w:val="22"/>
          <w:lang w:val="ro-RO"/>
        </w:rPr>
        <w:t>Numele şi prenumele în clar al acţ</w:t>
      </w:r>
      <w:r w:rsidR="00513DF6" w:rsidRPr="00513DF6">
        <w:rPr>
          <w:sz w:val="22"/>
          <w:szCs w:val="22"/>
          <w:lang w:val="ro-RO"/>
        </w:rPr>
        <w:t>ionarului ______________________________</w:t>
      </w:r>
    </w:p>
    <w:p w14:paraId="51E4687A" w14:textId="77777777" w:rsidR="00513DF6" w:rsidRPr="00513DF6" w:rsidRDefault="00513DF6" w:rsidP="00513DF6">
      <w:pPr>
        <w:jc w:val="both"/>
        <w:rPr>
          <w:sz w:val="22"/>
          <w:szCs w:val="22"/>
          <w:lang w:val="ro-RO"/>
        </w:rPr>
      </w:pPr>
    </w:p>
    <w:p w14:paraId="4288ED62" w14:textId="77777777" w:rsidR="00513DF6" w:rsidRPr="00513DF6" w:rsidRDefault="00DD427A" w:rsidP="00513DF6">
      <w:pPr>
        <w:jc w:val="both"/>
        <w:rPr>
          <w:sz w:val="22"/>
          <w:szCs w:val="22"/>
          <w:lang w:val="ro-RO"/>
        </w:rPr>
      </w:pPr>
      <w:r>
        <w:rPr>
          <w:sz w:val="22"/>
          <w:szCs w:val="22"/>
          <w:lang w:val="ro-RO"/>
        </w:rPr>
        <w:t>Semnătura acţ</w:t>
      </w:r>
      <w:r w:rsidR="00513DF6" w:rsidRPr="00513DF6">
        <w:rPr>
          <w:sz w:val="22"/>
          <w:szCs w:val="22"/>
          <w:lang w:val="ro-RO"/>
        </w:rPr>
        <w:t>ionarului ______________________________</w:t>
      </w:r>
    </w:p>
    <w:p w14:paraId="1A079302" w14:textId="77777777" w:rsidR="00616A90" w:rsidRDefault="00616A90" w:rsidP="00616A90">
      <w:pPr>
        <w:ind w:left="567"/>
        <w:jc w:val="both"/>
        <w:rPr>
          <w:lang w:val="ro-RO"/>
        </w:rPr>
      </w:pPr>
    </w:p>
    <w:p w14:paraId="2F9F755D" w14:textId="77777777" w:rsidR="00616A90" w:rsidRPr="005927CF" w:rsidRDefault="00616A90" w:rsidP="00616A90">
      <w:pPr>
        <w:ind w:left="567"/>
        <w:jc w:val="both"/>
        <w:rPr>
          <w:lang w:val="ro-RO"/>
        </w:rPr>
      </w:pPr>
    </w:p>
    <w:sectPr w:rsidR="00616A90" w:rsidRPr="005927CF" w:rsidSect="00D85024">
      <w:footerReference w:type="default" r:id="rId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CC62" w14:textId="77777777" w:rsidR="007F02EC" w:rsidRDefault="007F02EC" w:rsidP="00513DF6">
      <w:r>
        <w:separator/>
      </w:r>
    </w:p>
  </w:endnote>
  <w:endnote w:type="continuationSeparator" w:id="0">
    <w:p w14:paraId="3D237389" w14:textId="77777777" w:rsidR="007F02EC" w:rsidRDefault="007F02EC" w:rsidP="0051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8EEA" w14:textId="77777777" w:rsidR="007B2ACC" w:rsidRDefault="007B2ACC" w:rsidP="00513DF6">
    <w:pPr>
      <w:jc w:val="both"/>
      <w:rPr>
        <w:sz w:val="22"/>
        <w:szCs w:val="22"/>
        <w:lang w:val="ro-RO"/>
      </w:rPr>
    </w:pPr>
    <w:r w:rsidRPr="00E0012B">
      <w:rPr>
        <w:b/>
        <w:sz w:val="22"/>
        <w:szCs w:val="22"/>
        <w:lang w:val="ro-RO"/>
      </w:rPr>
      <w:t>Notă</w:t>
    </w:r>
    <w:r w:rsidRPr="00E0012B">
      <w:rPr>
        <w:sz w:val="22"/>
        <w:szCs w:val="22"/>
        <w:lang w:val="ro-RO"/>
      </w:rPr>
      <w:t>: Procura special</w:t>
    </w:r>
    <w:r>
      <w:rPr>
        <w:sz w:val="22"/>
        <w:szCs w:val="22"/>
        <w:lang w:val="ro-RO"/>
      </w:rPr>
      <w:t>ă se întocmeş</w:t>
    </w:r>
    <w:r w:rsidRPr="00E0012B">
      <w:rPr>
        <w:sz w:val="22"/>
        <w:szCs w:val="22"/>
        <w:lang w:val="ro-RO"/>
      </w:rPr>
      <w:t>te în 3 exemplare originale, după cum u</w:t>
    </w:r>
    <w:r>
      <w:rPr>
        <w:sz w:val="22"/>
        <w:szCs w:val="22"/>
        <w:lang w:val="ro-RO"/>
      </w:rPr>
      <w:t>rmează: unul se păstrează la acţ</w:t>
    </w:r>
    <w:r w:rsidRPr="00E0012B">
      <w:rPr>
        <w:sz w:val="22"/>
        <w:szCs w:val="22"/>
        <w:lang w:val="ro-RO"/>
      </w:rPr>
      <w:t>ionar, unul se comunică la socie</w:t>
    </w:r>
    <w:r>
      <w:rPr>
        <w:sz w:val="22"/>
        <w:szCs w:val="22"/>
        <w:lang w:val="ro-RO"/>
      </w:rPr>
      <w:t>tate cu 5 zile înainte de data şedinţei ş</w:t>
    </w:r>
    <w:r w:rsidRPr="00E0012B">
      <w:rPr>
        <w:sz w:val="22"/>
        <w:szCs w:val="22"/>
        <w:lang w:val="ro-RO"/>
      </w:rPr>
      <w:t>i unul la reprezentant, care îl va depune la AG</w:t>
    </w:r>
    <w:r>
      <w:rPr>
        <w:sz w:val="22"/>
        <w:szCs w:val="22"/>
        <w:lang w:val="ro-RO"/>
      </w:rPr>
      <w:t>O</w:t>
    </w:r>
    <w:r w:rsidRPr="00E0012B">
      <w:rPr>
        <w:sz w:val="22"/>
        <w:szCs w:val="22"/>
        <w:lang w:val="ro-RO"/>
      </w:rPr>
      <w:t xml:space="preserve">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1A86" w14:textId="77777777" w:rsidR="007F02EC" w:rsidRDefault="007F02EC" w:rsidP="00513DF6">
      <w:r>
        <w:separator/>
      </w:r>
    </w:p>
  </w:footnote>
  <w:footnote w:type="continuationSeparator" w:id="0">
    <w:p w14:paraId="0929C692" w14:textId="77777777" w:rsidR="007F02EC" w:rsidRDefault="007F02EC" w:rsidP="00513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5B6"/>
    <w:multiLevelType w:val="hybridMultilevel"/>
    <w:tmpl w:val="57246F0A"/>
    <w:lvl w:ilvl="0" w:tplc="2B9C8520">
      <w:start w:val="1"/>
      <w:numFmt w:val="lowerLetter"/>
      <w:lvlText w:val="%1)"/>
      <w:lvlJc w:val="left"/>
      <w:pPr>
        <w:ind w:left="1734" w:hanging="360"/>
      </w:pPr>
      <w:rPr>
        <w:rFonts w:hint="default"/>
        <w:b w:val="0"/>
      </w:rPr>
    </w:lvl>
    <w:lvl w:ilvl="1" w:tplc="04180019" w:tentative="1">
      <w:start w:val="1"/>
      <w:numFmt w:val="lowerLetter"/>
      <w:lvlText w:val="%2."/>
      <w:lvlJc w:val="left"/>
      <w:pPr>
        <w:ind w:left="2454" w:hanging="360"/>
      </w:pPr>
    </w:lvl>
    <w:lvl w:ilvl="2" w:tplc="0418001B" w:tentative="1">
      <w:start w:val="1"/>
      <w:numFmt w:val="lowerRoman"/>
      <w:lvlText w:val="%3."/>
      <w:lvlJc w:val="right"/>
      <w:pPr>
        <w:ind w:left="3174" w:hanging="180"/>
      </w:pPr>
    </w:lvl>
    <w:lvl w:ilvl="3" w:tplc="0418000F" w:tentative="1">
      <w:start w:val="1"/>
      <w:numFmt w:val="decimal"/>
      <w:lvlText w:val="%4."/>
      <w:lvlJc w:val="left"/>
      <w:pPr>
        <w:ind w:left="3894" w:hanging="360"/>
      </w:pPr>
    </w:lvl>
    <w:lvl w:ilvl="4" w:tplc="04180019" w:tentative="1">
      <w:start w:val="1"/>
      <w:numFmt w:val="lowerLetter"/>
      <w:lvlText w:val="%5."/>
      <w:lvlJc w:val="left"/>
      <w:pPr>
        <w:ind w:left="4614" w:hanging="360"/>
      </w:pPr>
    </w:lvl>
    <w:lvl w:ilvl="5" w:tplc="0418001B" w:tentative="1">
      <w:start w:val="1"/>
      <w:numFmt w:val="lowerRoman"/>
      <w:lvlText w:val="%6."/>
      <w:lvlJc w:val="right"/>
      <w:pPr>
        <w:ind w:left="5334" w:hanging="180"/>
      </w:pPr>
    </w:lvl>
    <w:lvl w:ilvl="6" w:tplc="0418000F" w:tentative="1">
      <w:start w:val="1"/>
      <w:numFmt w:val="decimal"/>
      <w:lvlText w:val="%7."/>
      <w:lvlJc w:val="left"/>
      <w:pPr>
        <w:ind w:left="6054" w:hanging="360"/>
      </w:pPr>
    </w:lvl>
    <w:lvl w:ilvl="7" w:tplc="04180019" w:tentative="1">
      <w:start w:val="1"/>
      <w:numFmt w:val="lowerLetter"/>
      <w:lvlText w:val="%8."/>
      <w:lvlJc w:val="left"/>
      <w:pPr>
        <w:ind w:left="6774" w:hanging="360"/>
      </w:pPr>
    </w:lvl>
    <w:lvl w:ilvl="8" w:tplc="0418001B" w:tentative="1">
      <w:start w:val="1"/>
      <w:numFmt w:val="lowerRoman"/>
      <w:lvlText w:val="%9."/>
      <w:lvlJc w:val="right"/>
      <w:pPr>
        <w:ind w:left="7494" w:hanging="180"/>
      </w:pPr>
    </w:lvl>
  </w:abstractNum>
  <w:abstractNum w:abstractNumId="1" w15:restartNumberingAfterBreak="0">
    <w:nsid w:val="076B5573"/>
    <w:multiLevelType w:val="hybridMultilevel"/>
    <w:tmpl w:val="43D24A10"/>
    <w:lvl w:ilvl="0" w:tplc="A9CA2546">
      <w:start w:val="2"/>
      <w:numFmt w:val="decimal"/>
      <w:lvlText w:val="%1."/>
      <w:lvlJc w:val="left"/>
      <w:pPr>
        <w:tabs>
          <w:tab w:val="num" w:pos="624"/>
        </w:tabs>
        <w:ind w:left="624" w:hanging="360"/>
      </w:pPr>
      <w:rPr>
        <w:rFonts w:hint="default"/>
      </w:rPr>
    </w:lvl>
    <w:lvl w:ilvl="1" w:tplc="04090019" w:tentative="1">
      <w:start w:val="1"/>
      <w:numFmt w:val="lowerLetter"/>
      <w:lvlText w:val="%2."/>
      <w:lvlJc w:val="left"/>
      <w:pPr>
        <w:tabs>
          <w:tab w:val="num" w:pos="1344"/>
        </w:tabs>
        <w:ind w:left="1344" w:hanging="360"/>
      </w:pPr>
    </w:lvl>
    <w:lvl w:ilvl="2" w:tplc="0409001B" w:tentative="1">
      <w:start w:val="1"/>
      <w:numFmt w:val="lowerRoman"/>
      <w:lvlText w:val="%3."/>
      <w:lvlJc w:val="right"/>
      <w:pPr>
        <w:tabs>
          <w:tab w:val="num" w:pos="2064"/>
        </w:tabs>
        <w:ind w:left="2064" w:hanging="180"/>
      </w:pPr>
    </w:lvl>
    <w:lvl w:ilvl="3" w:tplc="0409000F" w:tentative="1">
      <w:start w:val="1"/>
      <w:numFmt w:val="decimal"/>
      <w:lvlText w:val="%4."/>
      <w:lvlJc w:val="left"/>
      <w:pPr>
        <w:tabs>
          <w:tab w:val="num" w:pos="2784"/>
        </w:tabs>
        <w:ind w:left="2784" w:hanging="360"/>
      </w:pPr>
    </w:lvl>
    <w:lvl w:ilvl="4" w:tplc="04090019" w:tentative="1">
      <w:start w:val="1"/>
      <w:numFmt w:val="lowerLetter"/>
      <w:lvlText w:val="%5."/>
      <w:lvlJc w:val="left"/>
      <w:pPr>
        <w:tabs>
          <w:tab w:val="num" w:pos="3504"/>
        </w:tabs>
        <w:ind w:left="3504" w:hanging="360"/>
      </w:pPr>
    </w:lvl>
    <w:lvl w:ilvl="5" w:tplc="0409001B" w:tentative="1">
      <w:start w:val="1"/>
      <w:numFmt w:val="lowerRoman"/>
      <w:lvlText w:val="%6."/>
      <w:lvlJc w:val="right"/>
      <w:pPr>
        <w:tabs>
          <w:tab w:val="num" w:pos="4224"/>
        </w:tabs>
        <w:ind w:left="4224" w:hanging="180"/>
      </w:pPr>
    </w:lvl>
    <w:lvl w:ilvl="6" w:tplc="0409000F" w:tentative="1">
      <w:start w:val="1"/>
      <w:numFmt w:val="decimal"/>
      <w:lvlText w:val="%7."/>
      <w:lvlJc w:val="left"/>
      <w:pPr>
        <w:tabs>
          <w:tab w:val="num" w:pos="4944"/>
        </w:tabs>
        <w:ind w:left="4944" w:hanging="360"/>
      </w:pPr>
    </w:lvl>
    <w:lvl w:ilvl="7" w:tplc="04090019" w:tentative="1">
      <w:start w:val="1"/>
      <w:numFmt w:val="lowerLetter"/>
      <w:lvlText w:val="%8."/>
      <w:lvlJc w:val="left"/>
      <w:pPr>
        <w:tabs>
          <w:tab w:val="num" w:pos="5664"/>
        </w:tabs>
        <w:ind w:left="5664" w:hanging="360"/>
      </w:pPr>
    </w:lvl>
    <w:lvl w:ilvl="8" w:tplc="0409001B" w:tentative="1">
      <w:start w:val="1"/>
      <w:numFmt w:val="lowerRoman"/>
      <w:lvlText w:val="%9."/>
      <w:lvlJc w:val="right"/>
      <w:pPr>
        <w:tabs>
          <w:tab w:val="num" w:pos="6384"/>
        </w:tabs>
        <w:ind w:left="6384" w:hanging="180"/>
      </w:pPr>
    </w:lvl>
  </w:abstractNum>
  <w:abstractNum w:abstractNumId="2" w15:restartNumberingAfterBreak="0">
    <w:nsid w:val="0B53233D"/>
    <w:multiLevelType w:val="singleLevel"/>
    <w:tmpl w:val="C22CA8B0"/>
    <w:lvl w:ilvl="0">
      <w:start w:val="1"/>
      <w:numFmt w:val="decimal"/>
      <w:lvlText w:val="%1."/>
      <w:lvlJc w:val="left"/>
      <w:pPr>
        <w:tabs>
          <w:tab w:val="num" w:pos="1635"/>
        </w:tabs>
        <w:ind w:left="1635" w:hanging="360"/>
      </w:pPr>
    </w:lvl>
  </w:abstractNum>
  <w:abstractNum w:abstractNumId="3" w15:restartNumberingAfterBreak="0">
    <w:nsid w:val="1B577F10"/>
    <w:multiLevelType w:val="hybridMultilevel"/>
    <w:tmpl w:val="955A0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218C9"/>
    <w:multiLevelType w:val="hybridMultilevel"/>
    <w:tmpl w:val="CEC029DE"/>
    <w:lvl w:ilvl="0" w:tplc="AFF6FC66">
      <w:start w:val="1"/>
      <w:numFmt w:val="decimal"/>
      <w:lvlText w:val="%1."/>
      <w:lvlJc w:val="left"/>
      <w:pPr>
        <w:tabs>
          <w:tab w:val="num" w:pos="870"/>
        </w:tabs>
        <w:ind w:left="87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F955EA5"/>
    <w:multiLevelType w:val="hybridMultilevel"/>
    <w:tmpl w:val="937EE75C"/>
    <w:lvl w:ilvl="0" w:tplc="0409000F">
      <w:start w:val="1"/>
      <w:numFmt w:val="decimal"/>
      <w:lvlText w:val="%1."/>
      <w:lvlJc w:val="left"/>
      <w:pPr>
        <w:ind w:left="720" w:hanging="360"/>
      </w:pPr>
      <w:rPr>
        <w:rFonts w:hint="default"/>
      </w:rPr>
    </w:lvl>
    <w:lvl w:ilvl="1" w:tplc="6B2AA4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A6D4A"/>
    <w:multiLevelType w:val="hybridMultilevel"/>
    <w:tmpl w:val="9B92B834"/>
    <w:lvl w:ilvl="0" w:tplc="28046A6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48839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380495">
    <w:abstractNumId w:val="2"/>
    <w:lvlOverride w:ilvl="0">
      <w:startOverride w:val="1"/>
    </w:lvlOverride>
  </w:num>
  <w:num w:numId="3" w16cid:durableId="1103064268">
    <w:abstractNumId w:val="3"/>
  </w:num>
  <w:num w:numId="4" w16cid:durableId="587662746">
    <w:abstractNumId w:val="0"/>
  </w:num>
  <w:num w:numId="5" w16cid:durableId="217595270">
    <w:abstractNumId w:val="1"/>
  </w:num>
  <w:num w:numId="6" w16cid:durableId="261769681">
    <w:abstractNumId w:val="5"/>
  </w:num>
  <w:num w:numId="7" w16cid:durableId="176624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4EAC"/>
    <w:rsid w:val="0000653B"/>
    <w:rsid w:val="00006C25"/>
    <w:rsid w:val="00016CDE"/>
    <w:rsid w:val="00023FDA"/>
    <w:rsid w:val="00060DCF"/>
    <w:rsid w:val="00061B86"/>
    <w:rsid w:val="00072530"/>
    <w:rsid w:val="00073B87"/>
    <w:rsid w:val="00082B58"/>
    <w:rsid w:val="000834E6"/>
    <w:rsid w:val="000973E4"/>
    <w:rsid w:val="000C735C"/>
    <w:rsid w:val="000D03F8"/>
    <w:rsid w:val="000E3765"/>
    <w:rsid w:val="000E50B1"/>
    <w:rsid w:val="000E545E"/>
    <w:rsid w:val="000E7B2D"/>
    <w:rsid w:val="000F3065"/>
    <w:rsid w:val="000F5F0C"/>
    <w:rsid w:val="000F6463"/>
    <w:rsid w:val="00116418"/>
    <w:rsid w:val="00125018"/>
    <w:rsid w:val="00141466"/>
    <w:rsid w:val="00154E8F"/>
    <w:rsid w:val="00160B5A"/>
    <w:rsid w:val="00170ECE"/>
    <w:rsid w:val="001913EA"/>
    <w:rsid w:val="0019780B"/>
    <w:rsid w:val="00197DDB"/>
    <w:rsid w:val="001A64E1"/>
    <w:rsid w:val="001B5C23"/>
    <w:rsid w:val="001B7E11"/>
    <w:rsid w:val="001D3EFD"/>
    <w:rsid w:val="001E4BAF"/>
    <w:rsid w:val="001E7623"/>
    <w:rsid w:val="002001BE"/>
    <w:rsid w:val="00200EC6"/>
    <w:rsid w:val="00203849"/>
    <w:rsid w:val="00217AF6"/>
    <w:rsid w:val="0022156A"/>
    <w:rsid w:val="00232D2A"/>
    <w:rsid w:val="00263995"/>
    <w:rsid w:val="00276534"/>
    <w:rsid w:val="00277492"/>
    <w:rsid w:val="0028348C"/>
    <w:rsid w:val="00286118"/>
    <w:rsid w:val="00292A97"/>
    <w:rsid w:val="002B5902"/>
    <w:rsid w:val="002D71D7"/>
    <w:rsid w:val="002E3743"/>
    <w:rsid w:val="002E4C7B"/>
    <w:rsid w:val="0030739D"/>
    <w:rsid w:val="00311CAD"/>
    <w:rsid w:val="00317E98"/>
    <w:rsid w:val="0033026B"/>
    <w:rsid w:val="003353EE"/>
    <w:rsid w:val="003431E9"/>
    <w:rsid w:val="0034599B"/>
    <w:rsid w:val="00356E0C"/>
    <w:rsid w:val="00357870"/>
    <w:rsid w:val="00362204"/>
    <w:rsid w:val="003834F1"/>
    <w:rsid w:val="003853B0"/>
    <w:rsid w:val="00395A65"/>
    <w:rsid w:val="0039748F"/>
    <w:rsid w:val="003A01C1"/>
    <w:rsid w:val="003A1034"/>
    <w:rsid w:val="003A3B79"/>
    <w:rsid w:val="003A6172"/>
    <w:rsid w:val="003A7D6E"/>
    <w:rsid w:val="003B2E48"/>
    <w:rsid w:val="003E5B71"/>
    <w:rsid w:val="003F3D94"/>
    <w:rsid w:val="004031A0"/>
    <w:rsid w:val="004214D0"/>
    <w:rsid w:val="00425590"/>
    <w:rsid w:val="00425FDB"/>
    <w:rsid w:val="004431ED"/>
    <w:rsid w:val="004502BA"/>
    <w:rsid w:val="00453723"/>
    <w:rsid w:val="00481D1D"/>
    <w:rsid w:val="00483220"/>
    <w:rsid w:val="00497AC9"/>
    <w:rsid w:val="004A1FA6"/>
    <w:rsid w:val="004A322F"/>
    <w:rsid w:val="004B2DFF"/>
    <w:rsid w:val="004C038A"/>
    <w:rsid w:val="004C18B1"/>
    <w:rsid w:val="004D19CF"/>
    <w:rsid w:val="004D3201"/>
    <w:rsid w:val="004E7FEA"/>
    <w:rsid w:val="004F0712"/>
    <w:rsid w:val="004F7A93"/>
    <w:rsid w:val="00504DCE"/>
    <w:rsid w:val="0051321F"/>
    <w:rsid w:val="00513DF6"/>
    <w:rsid w:val="00516498"/>
    <w:rsid w:val="00523267"/>
    <w:rsid w:val="00536E7C"/>
    <w:rsid w:val="00541140"/>
    <w:rsid w:val="0054126B"/>
    <w:rsid w:val="00553809"/>
    <w:rsid w:val="0057114B"/>
    <w:rsid w:val="00572B22"/>
    <w:rsid w:val="00581038"/>
    <w:rsid w:val="00587A34"/>
    <w:rsid w:val="00592981"/>
    <w:rsid w:val="00592ED8"/>
    <w:rsid w:val="00595993"/>
    <w:rsid w:val="005A4AE2"/>
    <w:rsid w:val="005A4E4A"/>
    <w:rsid w:val="005B28E1"/>
    <w:rsid w:val="005B6722"/>
    <w:rsid w:val="005D6D82"/>
    <w:rsid w:val="006018CE"/>
    <w:rsid w:val="00612E1B"/>
    <w:rsid w:val="00616A90"/>
    <w:rsid w:val="0061784D"/>
    <w:rsid w:val="00630E4A"/>
    <w:rsid w:val="006339AF"/>
    <w:rsid w:val="00655D07"/>
    <w:rsid w:val="00657D55"/>
    <w:rsid w:val="00663D11"/>
    <w:rsid w:val="0069010E"/>
    <w:rsid w:val="00692443"/>
    <w:rsid w:val="006A4998"/>
    <w:rsid w:val="006C6539"/>
    <w:rsid w:val="006D2DD3"/>
    <w:rsid w:val="006D7D71"/>
    <w:rsid w:val="006E1A02"/>
    <w:rsid w:val="006E32F7"/>
    <w:rsid w:val="0070216D"/>
    <w:rsid w:val="007042A3"/>
    <w:rsid w:val="00706015"/>
    <w:rsid w:val="007124EB"/>
    <w:rsid w:val="007270AA"/>
    <w:rsid w:val="00727D18"/>
    <w:rsid w:val="007302C0"/>
    <w:rsid w:val="0073066B"/>
    <w:rsid w:val="00740ABD"/>
    <w:rsid w:val="00753217"/>
    <w:rsid w:val="0075486D"/>
    <w:rsid w:val="00754F48"/>
    <w:rsid w:val="00776D72"/>
    <w:rsid w:val="00786C8D"/>
    <w:rsid w:val="00797476"/>
    <w:rsid w:val="007B2ACC"/>
    <w:rsid w:val="007B7772"/>
    <w:rsid w:val="007C0511"/>
    <w:rsid w:val="007C4F6A"/>
    <w:rsid w:val="007C5BE3"/>
    <w:rsid w:val="007D2493"/>
    <w:rsid w:val="007D2673"/>
    <w:rsid w:val="007E0F30"/>
    <w:rsid w:val="007E2298"/>
    <w:rsid w:val="007F02EC"/>
    <w:rsid w:val="00802A34"/>
    <w:rsid w:val="008225AC"/>
    <w:rsid w:val="00824DF2"/>
    <w:rsid w:val="00825BC4"/>
    <w:rsid w:val="00836A4B"/>
    <w:rsid w:val="008437FA"/>
    <w:rsid w:val="00850013"/>
    <w:rsid w:val="0085766B"/>
    <w:rsid w:val="00857E0B"/>
    <w:rsid w:val="008856BB"/>
    <w:rsid w:val="0089610E"/>
    <w:rsid w:val="008A7B01"/>
    <w:rsid w:val="008B1C4F"/>
    <w:rsid w:val="008D524D"/>
    <w:rsid w:val="008D6308"/>
    <w:rsid w:val="008F387F"/>
    <w:rsid w:val="008F3980"/>
    <w:rsid w:val="00907B82"/>
    <w:rsid w:val="009109D1"/>
    <w:rsid w:val="00911E91"/>
    <w:rsid w:val="00917374"/>
    <w:rsid w:val="00920C88"/>
    <w:rsid w:val="009216CF"/>
    <w:rsid w:val="00933271"/>
    <w:rsid w:val="00953888"/>
    <w:rsid w:val="00963B14"/>
    <w:rsid w:val="00973154"/>
    <w:rsid w:val="009764EE"/>
    <w:rsid w:val="00977E10"/>
    <w:rsid w:val="00995695"/>
    <w:rsid w:val="009A6BAD"/>
    <w:rsid w:val="009B3DF3"/>
    <w:rsid w:val="009B44B7"/>
    <w:rsid w:val="009C256D"/>
    <w:rsid w:val="009C60BF"/>
    <w:rsid w:val="009D625E"/>
    <w:rsid w:val="009E0A48"/>
    <w:rsid w:val="009E4313"/>
    <w:rsid w:val="00A0017F"/>
    <w:rsid w:val="00A27B73"/>
    <w:rsid w:val="00A36CCD"/>
    <w:rsid w:val="00A42327"/>
    <w:rsid w:val="00A44395"/>
    <w:rsid w:val="00A44EAC"/>
    <w:rsid w:val="00A665E8"/>
    <w:rsid w:val="00A822DF"/>
    <w:rsid w:val="00A82418"/>
    <w:rsid w:val="00A90F4B"/>
    <w:rsid w:val="00A9796C"/>
    <w:rsid w:val="00AE2D79"/>
    <w:rsid w:val="00AE6EA4"/>
    <w:rsid w:val="00AF4301"/>
    <w:rsid w:val="00B02106"/>
    <w:rsid w:val="00B03884"/>
    <w:rsid w:val="00B17DEA"/>
    <w:rsid w:val="00B21200"/>
    <w:rsid w:val="00B241B9"/>
    <w:rsid w:val="00B31E3A"/>
    <w:rsid w:val="00B3456C"/>
    <w:rsid w:val="00B4253A"/>
    <w:rsid w:val="00B51F5F"/>
    <w:rsid w:val="00B55945"/>
    <w:rsid w:val="00B65280"/>
    <w:rsid w:val="00B730B4"/>
    <w:rsid w:val="00B8760D"/>
    <w:rsid w:val="00B939BF"/>
    <w:rsid w:val="00BA10C7"/>
    <w:rsid w:val="00BA36AD"/>
    <w:rsid w:val="00BB1F6F"/>
    <w:rsid w:val="00BB5799"/>
    <w:rsid w:val="00BC44A9"/>
    <w:rsid w:val="00BC46BB"/>
    <w:rsid w:val="00BF5276"/>
    <w:rsid w:val="00C017EC"/>
    <w:rsid w:val="00C03595"/>
    <w:rsid w:val="00C075F1"/>
    <w:rsid w:val="00C13652"/>
    <w:rsid w:val="00C27F30"/>
    <w:rsid w:val="00C421ED"/>
    <w:rsid w:val="00C44E22"/>
    <w:rsid w:val="00C4639E"/>
    <w:rsid w:val="00C51353"/>
    <w:rsid w:val="00C57E3B"/>
    <w:rsid w:val="00CA6370"/>
    <w:rsid w:val="00CB20D5"/>
    <w:rsid w:val="00CC3987"/>
    <w:rsid w:val="00CD1CF0"/>
    <w:rsid w:val="00CD1E07"/>
    <w:rsid w:val="00CD7096"/>
    <w:rsid w:val="00CE5B4C"/>
    <w:rsid w:val="00D10C1C"/>
    <w:rsid w:val="00D31E55"/>
    <w:rsid w:val="00D34079"/>
    <w:rsid w:val="00D37DB3"/>
    <w:rsid w:val="00D45FF0"/>
    <w:rsid w:val="00D52EA7"/>
    <w:rsid w:val="00D60A64"/>
    <w:rsid w:val="00D66A47"/>
    <w:rsid w:val="00D70E4C"/>
    <w:rsid w:val="00D77620"/>
    <w:rsid w:val="00D85024"/>
    <w:rsid w:val="00DA4F5C"/>
    <w:rsid w:val="00DA7C9C"/>
    <w:rsid w:val="00DC7972"/>
    <w:rsid w:val="00DD0F6B"/>
    <w:rsid w:val="00DD427A"/>
    <w:rsid w:val="00DF07E2"/>
    <w:rsid w:val="00E03C4E"/>
    <w:rsid w:val="00E04595"/>
    <w:rsid w:val="00E060C3"/>
    <w:rsid w:val="00E22960"/>
    <w:rsid w:val="00E23B9E"/>
    <w:rsid w:val="00E3122A"/>
    <w:rsid w:val="00E321FD"/>
    <w:rsid w:val="00E35259"/>
    <w:rsid w:val="00E61348"/>
    <w:rsid w:val="00E6168E"/>
    <w:rsid w:val="00E71FBC"/>
    <w:rsid w:val="00E74621"/>
    <w:rsid w:val="00E921A9"/>
    <w:rsid w:val="00E92776"/>
    <w:rsid w:val="00EA03CD"/>
    <w:rsid w:val="00EB4D23"/>
    <w:rsid w:val="00EE5E24"/>
    <w:rsid w:val="00EE7341"/>
    <w:rsid w:val="00EF0E11"/>
    <w:rsid w:val="00F05E98"/>
    <w:rsid w:val="00F10882"/>
    <w:rsid w:val="00F156A0"/>
    <w:rsid w:val="00F17D18"/>
    <w:rsid w:val="00F44A00"/>
    <w:rsid w:val="00F67301"/>
    <w:rsid w:val="00F678A1"/>
    <w:rsid w:val="00F70376"/>
    <w:rsid w:val="00F76AD3"/>
    <w:rsid w:val="00F9244C"/>
    <w:rsid w:val="00F94662"/>
    <w:rsid w:val="00FA07C3"/>
    <w:rsid w:val="00FB0FCD"/>
    <w:rsid w:val="00FB3F53"/>
    <w:rsid w:val="00FC45CB"/>
    <w:rsid w:val="00FD5F0D"/>
    <w:rsid w:val="00FF51CB"/>
    <w:rsid w:val="00FF5F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ECED0"/>
  <w15:chartTrackingRefBased/>
  <w15:docId w15:val="{0F9BDAA3-2A66-4A2D-98A4-7DCF74FF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D07"/>
    <w:rPr>
      <w:sz w:val="24"/>
      <w:szCs w:val="24"/>
      <w:lang w:val="en-US" w:eastAsia="en-US"/>
    </w:rPr>
  </w:style>
  <w:style w:type="paragraph" w:styleId="Heading6">
    <w:name w:val="heading 6"/>
    <w:basedOn w:val="Normal"/>
    <w:next w:val="Normal"/>
    <w:qFormat/>
    <w:rsid w:val="00655D07"/>
    <w:pPr>
      <w:keepNext/>
      <w:jc w:val="both"/>
      <w:outlineLvl w:val="5"/>
    </w:pPr>
    <w:rPr>
      <w:b/>
      <w:sz w:val="32"/>
      <w:lang w:val="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55D07"/>
    <w:pPr>
      <w:tabs>
        <w:tab w:val="center" w:pos="4320"/>
        <w:tab w:val="right" w:pos="8640"/>
      </w:tabs>
    </w:pPr>
    <w:rPr>
      <w:sz w:val="26"/>
      <w:lang w:val="de-DE"/>
    </w:rPr>
  </w:style>
  <w:style w:type="paragraph" w:styleId="Footer">
    <w:name w:val="footer"/>
    <w:basedOn w:val="Normal"/>
    <w:link w:val="FooterChar"/>
    <w:rsid w:val="00513DF6"/>
    <w:pPr>
      <w:tabs>
        <w:tab w:val="center" w:pos="4680"/>
        <w:tab w:val="right" w:pos="9360"/>
      </w:tabs>
    </w:pPr>
  </w:style>
  <w:style w:type="character" w:customStyle="1" w:styleId="FooterChar">
    <w:name w:val="Footer Char"/>
    <w:link w:val="Footer"/>
    <w:rsid w:val="00513D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1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PROCURĂ SPECIALĂ</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SPECIALĂ</dc:title>
  <dc:subject/>
  <dc:creator>badr</dc:creator>
  <cp:keywords/>
  <dc:description/>
  <cp:lastModifiedBy>Paul Mihalcea</cp:lastModifiedBy>
  <cp:revision>2</cp:revision>
  <cp:lastPrinted>2019-04-09T12:49:00Z</cp:lastPrinted>
  <dcterms:created xsi:type="dcterms:W3CDTF">2022-04-04T23:01:00Z</dcterms:created>
  <dcterms:modified xsi:type="dcterms:W3CDTF">2022-04-04T23:01:00Z</dcterms:modified>
</cp:coreProperties>
</file>